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6"/>
          <w:szCs w:val="46"/>
        </w:rPr>
      </w:pPr>
      <w:r w:rsidDel="00000000" w:rsidR="00000000" w:rsidRPr="00000000">
        <w:rPr>
          <w:rFonts w:ascii="Karla ExtraBold" w:cs="Karla ExtraBold" w:eastAsia="Karla ExtraBold" w:hAnsi="Karla ExtraBold"/>
          <w:sz w:val="46"/>
          <w:szCs w:val="46"/>
          <w:rtl w:val="0"/>
        </w:rPr>
        <w:t xml:space="preserve">Building Value Statements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Now that we understand how to differentiate between mission and vision statements and the qualities both must have, it’s time to look inside your organization and define what your core pillars and values are. This process will help guide the construction of your goals.</w:t>
      </w:r>
    </w:p>
    <w:p w:rsidR="00000000" w:rsidDel="00000000" w:rsidP="00000000" w:rsidRDefault="00000000" w:rsidRPr="00000000" w14:paraId="0000000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6">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We will do this through </w:t>
      </w:r>
      <w:r w:rsidDel="00000000" w:rsidR="00000000" w:rsidRPr="00000000">
        <w:rPr>
          <w:rFonts w:ascii="Noto Sans" w:cs="Noto Sans" w:eastAsia="Noto Sans" w:hAnsi="Noto Sans"/>
          <w:b w:val="1"/>
          <w:rtl w:val="0"/>
        </w:rPr>
        <w:t xml:space="preserve">3 steps:</w:t>
      </w:r>
      <w:r w:rsidDel="00000000" w:rsidR="00000000" w:rsidRPr="00000000">
        <w:rPr>
          <w:rtl w:val="0"/>
        </w:rPr>
      </w:r>
    </w:p>
    <w:p w:rsidR="00000000" w:rsidDel="00000000" w:rsidP="00000000" w:rsidRDefault="00000000" w:rsidRPr="00000000" w14:paraId="00000007">
      <w:pPr>
        <w:spacing w:line="276" w:lineRule="auto"/>
        <w:rPr>
          <w:rFonts w:ascii="Noto Sans Light" w:cs="Noto Sans Light" w:eastAsia="Noto Sans Light" w:hAnsi="Noto Sans Light"/>
        </w:rPr>
      </w:pPr>
      <w:r w:rsidDel="00000000" w:rsidR="00000000" w:rsidRPr="00000000">
        <w:rPr>
          <w:rtl w:val="0"/>
        </w:rPr>
      </w:r>
    </w:p>
    <w:tbl>
      <w:tblPr>
        <w:tblStyle w:val="Table1"/>
        <w:tblpPr w:leftFromText="180" w:rightFromText="180" w:topFromText="180" w:bottomFromText="180" w:vertAnchor="text" w:horzAnchor="text" w:tblpX="1556.6666666666663" w:tblpY="0"/>
        <w:tblW w:w="536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765.0000000000002"/>
        <w:gridCol w:w="1765.0000000000002"/>
        <w:tblGridChange w:id="0">
          <w:tblGrid>
            <w:gridCol w:w="1830"/>
            <w:gridCol w:w="1765.0000000000002"/>
            <w:gridCol w:w="1765.000000000000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Pr>
              <mc:AlternateContent>
                <mc:Choice Requires="wpg">
                  <w:drawing>
                    <wp:inline distB="114300" distT="114300" distL="114300" distR="114300">
                      <wp:extent cx="1004888" cy="1158970"/>
                      <wp:effectExtent b="0" l="0" r="0" t="0"/>
                      <wp:docPr id="2" name=""/>
                      <a:graphic>
                        <a:graphicData uri="http://schemas.microsoft.com/office/word/2010/wordprocessingGroup">
                          <wpg:wgp>
                            <wpg:cNvGrpSpPr/>
                            <wpg:grpSpPr>
                              <a:xfrm>
                                <a:off x="2027925" y="1452050"/>
                                <a:ext cx="1004888" cy="1158970"/>
                                <a:chOff x="2027925" y="1452050"/>
                                <a:chExt cx="1411350" cy="1626000"/>
                              </a:xfrm>
                            </wpg:grpSpPr>
                            <wps:wsp>
                              <wps:cNvSpPr/>
                              <wps:cNvPr id="2" name="Shape 2"/>
                              <wps:spPr>
                                <a:xfrm>
                                  <a:off x="2027925" y="1452050"/>
                                  <a:ext cx="1411200" cy="1626000"/>
                                </a:xfrm>
                                <a:prstGeom prst="rect">
                                  <a:avLst/>
                                </a:prstGeom>
                                <a:solidFill>
                                  <a:srgbClr val="F5EBE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028075" y="2162025"/>
                                  <a:ext cx="1411200" cy="581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Karla" w:cs="Karla" w:eastAsia="Karla" w:hAnsi="Karla"/>
                                        <w:b w:val="1"/>
                                        <w:i w:val="0"/>
                                        <w:smallCaps w:val="0"/>
                                        <w:strike w:val="0"/>
                                        <w:color w:val="000000"/>
                                        <w:sz w:val="24"/>
                                        <w:vertAlign w:val="baseline"/>
                                      </w:rPr>
                                      <w:t xml:space="preserve">Identifying Your Values</w:t>
                                    </w:r>
                                  </w:p>
                                </w:txbxContent>
                              </wps:txbx>
                              <wps:bodyPr anchorCtr="0" anchor="t" bIns="91425" lIns="91425" spcFirstLastPara="1" rIns="91425" wrap="square" tIns="91425">
                                <a:spAutoFit/>
                              </wps:bodyPr>
                            </wps:wsp>
                            <wps:wsp>
                              <wps:cNvSpPr txBox="1"/>
                              <wps:cNvPr id="4" name="Shape 4"/>
                              <wps:spPr>
                                <a:xfrm>
                                  <a:off x="2376225" y="1650825"/>
                                  <a:ext cx="714600" cy="511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Karla" w:cs="Karla" w:eastAsia="Karla" w:hAnsi="Karla"/>
                                        <w:b w:val="1"/>
                                        <w:i w:val="0"/>
                                        <w:smallCaps w:val="0"/>
                                        <w:strike w:val="0"/>
                                        <w:color w:val="072368"/>
                                        <w:sz w:val="46"/>
                                        <w:vertAlign w:val="baseline"/>
                                      </w:rPr>
                                      <w:t xml:space="preserve">01</w:t>
                                    </w:r>
                                  </w:p>
                                </w:txbxContent>
                              </wps:txbx>
                              <wps:bodyPr anchorCtr="0" anchor="t" bIns="91425" lIns="91425" spcFirstLastPara="1" rIns="91425" wrap="square" tIns="91425">
                                <a:noAutofit/>
                              </wps:bodyPr>
                            </wps:wsp>
                            <wps:wsp>
                              <wps:cNvCnPr/>
                              <wps:spPr>
                                <a:xfrm>
                                  <a:off x="2423175" y="2105200"/>
                                  <a:ext cx="620700" cy="0"/>
                                </a:xfrm>
                                <a:prstGeom prst="straightConnector1">
                                  <a:avLst/>
                                </a:prstGeom>
                                <a:noFill/>
                                <a:ln cap="flat" cmpd="sng" w="28575">
                                  <a:solidFill>
                                    <a:srgbClr val="EA7E2B"/>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004888" cy="1158970"/>
                      <wp:effectExtent b="0" l="0" r="0" t="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004888" cy="1158970"/>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9">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Pr>
              <mc:AlternateContent>
                <mc:Choice Requires="wpg">
                  <w:drawing>
                    <wp:inline distB="114300" distT="114300" distL="114300" distR="114300">
                      <wp:extent cx="990600" cy="1142492"/>
                      <wp:effectExtent b="0" l="0" r="0" t="0"/>
                      <wp:docPr id="1" name=""/>
                      <a:graphic>
                        <a:graphicData uri="http://schemas.microsoft.com/office/word/2010/wordprocessingGroup">
                          <wpg:wgp>
                            <wpg:cNvGrpSpPr/>
                            <wpg:grpSpPr>
                              <a:xfrm>
                                <a:off x="2027925" y="1452050"/>
                                <a:ext cx="990600" cy="1142492"/>
                                <a:chOff x="2027925" y="1452050"/>
                                <a:chExt cx="1411350" cy="1626000"/>
                              </a:xfrm>
                            </wpg:grpSpPr>
                            <wps:wsp>
                              <wps:cNvSpPr/>
                              <wps:cNvPr id="2" name="Shape 2"/>
                              <wps:spPr>
                                <a:xfrm>
                                  <a:off x="2027925" y="1452050"/>
                                  <a:ext cx="1411200" cy="1626000"/>
                                </a:xfrm>
                                <a:prstGeom prst="rect">
                                  <a:avLst/>
                                </a:prstGeom>
                                <a:solidFill>
                                  <a:srgbClr val="F5EBE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028075" y="2162025"/>
                                  <a:ext cx="1411200" cy="581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Karla" w:cs="Karla" w:eastAsia="Karla" w:hAnsi="Karla"/>
                                        <w:b w:val="1"/>
                                        <w:i w:val="0"/>
                                        <w:smallCaps w:val="0"/>
                                        <w:strike w:val="0"/>
                                        <w:color w:val="000000"/>
                                        <w:sz w:val="24"/>
                                        <w:vertAlign w:val="baseline"/>
                                      </w:rPr>
                                      <w:t xml:space="preserve">Building Your Statements</w:t>
                                    </w:r>
                                  </w:p>
                                </w:txbxContent>
                              </wps:txbx>
                              <wps:bodyPr anchorCtr="0" anchor="t" bIns="91425" lIns="91425" spcFirstLastPara="1" rIns="91425" wrap="square" tIns="91425">
                                <a:spAutoFit/>
                              </wps:bodyPr>
                            </wps:wsp>
                            <wps:wsp>
                              <wps:cNvSpPr txBox="1"/>
                              <wps:cNvPr id="4" name="Shape 4"/>
                              <wps:spPr>
                                <a:xfrm>
                                  <a:off x="2376225" y="1650825"/>
                                  <a:ext cx="714600" cy="511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Karla" w:cs="Karla" w:eastAsia="Karla" w:hAnsi="Karla"/>
                                        <w:b w:val="1"/>
                                        <w:i w:val="0"/>
                                        <w:smallCaps w:val="0"/>
                                        <w:strike w:val="0"/>
                                        <w:color w:val="072368"/>
                                        <w:sz w:val="46"/>
                                        <w:vertAlign w:val="baseline"/>
                                      </w:rPr>
                                      <w:t xml:space="preserve">02</w:t>
                                    </w:r>
                                  </w:p>
                                </w:txbxContent>
                              </wps:txbx>
                              <wps:bodyPr anchorCtr="0" anchor="t" bIns="91425" lIns="91425" spcFirstLastPara="1" rIns="91425" wrap="square" tIns="91425">
                                <a:noAutofit/>
                              </wps:bodyPr>
                            </wps:wsp>
                            <wps:wsp>
                              <wps:cNvCnPr/>
                              <wps:spPr>
                                <a:xfrm>
                                  <a:off x="2423175" y="2105200"/>
                                  <a:ext cx="620700" cy="0"/>
                                </a:xfrm>
                                <a:prstGeom prst="straightConnector1">
                                  <a:avLst/>
                                </a:prstGeom>
                                <a:noFill/>
                                <a:ln cap="flat" cmpd="sng" w="28575">
                                  <a:solidFill>
                                    <a:srgbClr val="EA7E2B"/>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990600" cy="1142492"/>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990600" cy="1142492"/>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Pr>
              <mc:AlternateContent>
                <mc:Choice Requires="wpg">
                  <w:drawing>
                    <wp:inline distB="114300" distT="114300" distL="114300" distR="114300">
                      <wp:extent cx="990600" cy="1134926"/>
                      <wp:effectExtent b="0" l="0" r="0" t="0"/>
                      <wp:docPr id="3" name=""/>
                      <a:graphic>
                        <a:graphicData uri="http://schemas.microsoft.com/office/word/2010/wordprocessingGroup">
                          <wpg:wgp>
                            <wpg:cNvGrpSpPr/>
                            <wpg:grpSpPr>
                              <a:xfrm>
                                <a:off x="2017875" y="1452050"/>
                                <a:ext cx="990600" cy="1134926"/>
                                <a:chOff x="2017875" y="1452050"/>
                                <a:chExt cx="1421250" cy="1626000"/>
                              </a:xfrm>
                            </wpg:grpSpPr>
                            <wps:wsp>
                              <wps:cNvSpPr/>
                              <wps:cNvPr id="2" name="Shape 2"/>
                              <wps:spPr>
                                <a:xfrm>
                                  <a:off x="2027925" y="1452050"/>
                                  <a:ext cx="1411200" cy="1626000"/>
                                </a:xfrm>
                                <a:prstGeom prst="rect">
                                  <a:avLst/>
                                </a:prstGeom>
                                <a:solidFill>
                                  <a:srgbClr val="F5EBE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017875" y="2162025"/>
                                  <a:ext cx="1411200" cy="581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Karla" w:cs="Karla" w:eastAsia="Karla" w:hAnsi="Karla"/>
                                        <w:b w:val="1"/>
                                        <w:i w:val="0"/>
                                        <w:smallCaps w:val="0"/>
                                        <w:strike w:val="0"/>
                                        <w:color w:val="000000"/>
                                        <w:sz w:val="24"/>
                                        <w:vertAlign w:val="baseline"/>
                                      </w:rPr>
                                      <w:t xml:space="preserve">Evaluating Your Statements</w:t>
                                    </w:r>
                                  </w:p>
                                </w:txbxContent>
                              </wps:txbx>
                              <wps:bodyPr anchorCtr="0" anchor="t" bIns="91425" lIns="91425" spcFirstLastPara="1" rIns="91425" wrap="square" tIns="91425">
                                <a:spAutoFit/>
                              </wps:bodyPr>
                            </wps:wsp>
                            <wps:wsp>
                              <wps:cNvSpPr txBox="1"/>
                              <wps:cNvPr id="4" name="Shape 4"/>
                              <wps:spPr>
                                <a:xfrm>
                                  <a:off x="2376225" y="1650825"/>
                                  <a:ext cx="714600" cy="511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Karla" w:cs="Karla" w:eastAsia="Karla" w:hAnsi="Karla"/>
                                        <w:b w:val="1"/>
                                        <w:i w:val="0"/>
                                        <w:smallCaps w:val="0"/>
                                        <w:strike w:val="0"/>
                                        <w:color w:val="072368"/>
                                        <w:sz w:val="46"/>
                                        <w:vertAlign w:val="baseline"/>
                                      </w:rPr>
                                      <w:t xml:space="preserve">03</w:t>
                                    </w:r>
                                  </w:p>
                                </w:txbxContent>
                              </wps:txbx>
                              <wps:bodyPr anchorCtr="0" anchor="t" bIns="91425" lIns="91425" spcFirstLastPara="1" rIns="91425" wrap="square" tIns="91425">
                                <a:noAutofit/>
                              </wps:bodyPr>
                            </wps:wsp>
                            <wps:wsp>
                              <wps:cNvCnPr/>
                              <wps:spPr>
                                <a:xfrm>
                                  <a:off x="2423175" y="2105200"/>
                                  <a:ext cx="620700" cy="0"/>
                                </a:xfrm>
                                <a:prstGeom prst="straightConnector1">
                                  <a:avLst/>
                                </a:prstGeom>
                                <a:noFill/>
                                <a:ln cap="flat" cmpd="sng" w="28575">
                                  <a:solidFill>
                                    <a:srgbClr val="EA7E2B"/>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990600" cy="1134926"/>
                      <wp:effectExtent b="0" l="0" r="0" t="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990600" cy="1134926"/>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0B">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C">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10">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11">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1. Identifying Your Values</w:t>
      </w:r>
    </w:p>
    <w:p w:rsidR="00000000" w:rsidDel="00000000" w:rsidP="00000000" w:rsidRDefault="00000000" w:rsidRPr="00000000" w14:paraId="00000012">
      <w:pPr>
        <w:spacing w:line="276" w:lineRule="auto"/>
        <w:ind w:left="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3">
      <w:pPr>
        <w:spacing w:line="276" w:lineRule="auto"/>
        <w:ind w:left="0" w:firstLine="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Sit down by yourself or gather your team and brainstorm answers for the following questions:</w:t>
      </w:r>
    </w:p>
    <w:p w:rsidR="00000000" w:rsidDel="00000000" w:rsidP="00000000" w:rsidRDefault="00000000" w:rsidRPr="00000000" w14:paraId="00000014">
      <w:pPr>
        <w:spacing w:line="276" w:lineRule="auto"/>
        <w:ind w:left="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5">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are your organization’s core values?</w:t>
      </w:r>
    </w:p>
    <w:p w:rsidR="00000000" w:rsidDel="00000000" w:rsidP="00000000" w:rsidRDefault="00000000" w:rsidRPr="00000000" w14:paraId="00000016">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Who are your target users?</w:t>
      </w:r>
    </w:p>
    <w:p w:rsidR="00000000" w:rsidDel="00000000" w:rsidP="00000000" w:rsidRDefault="00000000" w:rsidRPr="00000000" w14:paraId="00000017">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need is your organization fulfilling? For who?</w:t>
      </w:r>
    </w:p>
    <w:p w:rsidR="00000000" w:rsidDel="00000000" w:rsidP="00000000" w:rsidRDefault="00000000" w:rsidRPr="00000000" w14:paraId="00000018">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positive impact would you like your organization to make in the world? </w:t>
      </w:r>
    </w:p>
    <w:p w:rsidR="00000000" w:rsidDel="00000000" w:rsidP="00000000" w:rsidRDefault="00000000" w:rsidRPr="00000000" w14:paraId="00000019">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How do you plan to achieve your goals as an organization?</w:t>
      </w:r>
      <w:r w:rsidDel="00000000" w:rsidR="00000000" w:rsidRPr="00000000">
        <w:rPr>
          <w:rtl w:val="0"/>
        </w:rPr>
      </w:r>
    </w:p>
    <w:p w:rsidR="00000000" w:rsidDel="00000000" w:rsidP="00000000" w:rsidRDefault="00000000" w:rsidRPr="00000000" w14:paraId="0000001A">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Once you have brainstormed, fill in the boxes below with your organization’s answers:</w:t>
      </w:r>
    </w:p>
    <w:p w:rsidR="00000000" w:rsidDel="00000000" w:rsidP="00000000" w:rsidRDefault="00000000" w:rsidRPr="00000000" w14:paraId="0000001C">
      <w:pPr>
        <w:spacing w:line="276" w:lineRule="auto"/>
        <w:rPr>
          <w:rFonts w:ascii="Century Gothic" w:cs="Century Gothic" w:eastAsia="Century Gothic" w:hAnsi="Century Gothic"/>
        </w:rPr>
      </w:pPr>
      <w:r w:rsidDel="00000000" w:rsidR="00000000" w:rsidRPr="00000000">
        <w:rPr>
          <w:rtl w:val="0"/>
        </w:rPr>
      </w:r>
    </w:p>
    <w:tbl>
      <w:tblPr>
        <w:tblStyle w:val="Table2"/>
        <w:tblW w:w="10745.0"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1700.0000000000002"/>
        <w:gridCol w:w="1815"/>
        <w:gridCol w:w="1740"/>
        <w:gridCol w:w="1755"/>
        <w:gridCol w:w="1875"/>
        <w:gridCol w:w="1860"/>
        <w:tblGridChange w:id="0">
          <w:tblGrid>
            <w:gridCol w:w="1700.0000000000002"/>
            <w:gridCol w:w="1815"/>
            <w:gridCol w:w="1740"/>
            <w:gridCol w:w="1755"/>
            <w:gridCol w:w="1875"/>
            <w:gridCol w:w="1860"/>
          </w:tblGrid>
        </w:tblGridChange>
      </w:tblGrid>
      <w:tr>
        <w:trPr>
          <w:cantSplit w:val="0"/>
          <w:tblHeader w:val="1"/>
        </w:trPr>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jc w:val="center"/>
              <w:rPr>
                <w:rFonts w:ascii="Century Gothic" w:cs="Century Gothic" w:eastAsia="Century Gothic" w:hAnsi="Century Gothic"/>
                <w:b w:val="1"/>
                <w:color w:val="022368"/>
              </w:rPr>
            </w:pPr>
            <w:r w:rsidDel="00000000" w:rsidR="00000000" w:rsidRPr="00000000">
              <w:rPr>
                <w:rFonts w:ascii="Karla" w:cs="Karla" w:eastAsia="Karla" w:hAnsi="Karla"/>
                <w:b w:val="1"/>
                <w:color w:val="022368"/>
                <w:rtl w:val="0"/>
              </w:rPr>
              <w:t xml:space="preserve">Impact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Core Values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Need you are fulfilling</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Plan to achieve goals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Target users</w:t>
            </w:r>
          </w:p>
        </w:tc>
        <w:tc>
          <w:tcPr>
            <w:tcBorders>
              <w:top w:color="ffffff" w:space="0" w:sz="12" w:val="single"/>
              <w:left w:color="ffffff" w:space="0" w:sz="12" w:val="single"/>
              <w:bottom w:color="ffffff" w:space="0" w:sz="12" w:val="single"/>
              <w:right w:color="ffffff" w:space="0" w:sz="12" w:val="single"/>
            </w:tcBorders>
            <w:shd w:fill="f5ebe3"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rFonts w:ascii="Karla" w:cs="Karla" w:eastAsia="Karla" w:hAnsi="Karla"/>
                <w:b w:val="1"/>
                <w:color w:val="022368"/>
              </w:rPr>
            </w:pPr>
            <w:r w:rsidDel="00000000" w:rsidR="00000000" w:rsidRPr="00000000">
              <w:rPr>
                <w:rFonts w:ascii="Karla" w:cs="Karla" w:eastAsia="Karla" w:hAnsi="Karla"/>
                <w:b w:val="1"/>
                <w:color w:val="022368"/>
                <w:rtl w:val="0"/>
              </w:rPr>
              <w:t xml:space="preserve">Needs of our users</w:t>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4">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5">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6">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7">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9">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6f1f1"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2F">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2. Building Your Statements</w:t>
      </w:r>
    </w:p>
    <w:p w:rsidR="00000000" w:rsidDel="00000000" w:rsidP="00000000" w:rsidRDefault="00000000" w:rsidRPr="00000000" w14:paraId="00000030">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1">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Now let’s craft a mission and vision statement using our proposed templates and the values you identified above as a base. </w:t>
      </w:r>
    </w:p>
    <w:p w:rsidR="00000000" w:rsidDel="00000000" w:rsidP="00000000" w:rsidRDefault="00000000" w:rsidRPr="00000000" w14:paraId="00000032">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3">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In crafting your </w:t>
      </w:r>
      <w:r w:rsidDel="00000000" w:rsidR="00000000" w:rsidRPr="00000000">
        <w:rPr>
          <w:rFonts w:ascii="Noto Sans" w:cs="Noto Sans" w:eastAsia="Noto Sans" w:hAnsi="Noto Sans"/>
          <w:b w:val="1"/>
          <w:rtl w:val="0"/>
        </w:rPr>
        <w:t xml:space="preserve">mission statement</w:t>
      </w:r>
      <w:r w:rsidDel="00000000" w:rsidR="00000000" w:rsidRPr="00000000">
        <w:rPr>
          <w:rFonts w:ascii="Noto Sans Light" w:cs="Noto Sans Light" w:eastAsia="Noto Sans Light" w:hAnsi="Noto Sans Light"/>
          <w:rtl w:val="0"/>
        </w:rPr>
        <w:t xml:space="preserve">, we suggest filling out this table first:</w:t>
      </w:r>
    </w:p>
    <w:p w:rsidR="00000000" w:rsidDel="00000000" w:rsidP="00000000" w:rsidRDefault="00000000" w:rsidRPr="00000000" w14:paraId="00000034">
      <w:pPr>
        <w:spacing w:line="276" w:lineRule="auto"/>
        <w:rPr>
          <w:rFonts w:ascii="Noto Sans Light" w:cs="Noto Sans Light" w:eastAsia="Noto Sans Light" w:hAnsi="Noto Sans Light"/>
        </w:rPr>
      </w:pPr>
      <w:r w:rsidDel="00000000" w:rsidR="00000000" w:rsidRPr="00000000">
        <w:rPr>
          <w:rtl w:val="0"/>
        </w:rPr>
      </w:r>
    </w:p>
    <w:tbl>
      <w:tblPr>
        <w:tblStyle w:val="Table3"/>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855" w:hRule="atLeast"/>
          <w:tblHeader w:val="0"/>
        </w:trPr>
        <w:tc>
          <w:tcPr>
            <w:gridSpan w:val="2"/>
            <w:tcBorders>
              <w:top w:color="000000" w:space="0" w:sz="0" w:val="nil"/>
              <w:left w:color="000000" w:space="0" w:sz="0" w:val="nil"/>
              <w:bottom w:color="ffffff" w:space="0" w:sz="36" w:val="single"/>
              <w:right w:color="bdc1c6" w:space="0" w:sz="4" w:val="single"/>
            </w:tcBorders>
            <w:shd w:fill="f5ebe3" w:val="clear"/>
          </w:tcPr>
          <w:p w:rsidR="00000000" w:rsidDel="00000000" w:rsidP="00000000" w:rsidRDefault="00000000" w:rsidRPr="00000000" w14:paraId="00000035">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Organization:</w:t>
            </w:r>
            <w:r w:rsidDel="00000000" w:rsidR="00000000" w:rsidRPr="00000000">
              <w:rPr>
                <w:rtl w:val="0"/>
              </w:rPr>
            </w:r>
          </w:p>
          <w:p w:rsidR="00000000" w:rsidDel="00000000" w:rsidP="00000000" w:rsidRDefault="00000000" w:rsidRPr="00000000" w14:paraId="00000036">
            <w:pPr>
              <w:spacing w:line="276" w:lineRule="auto"/>
              <w:jc w:val="center"/>
              <w:rPr>
                <w:rFonts w:ascii="Karla" w:cs="Karla" w:eastAsia="Karla" w:hAnsi="Karla"/>
                <w:b w:val="1"/>
                <w:color w:val="022368"/>
                <w:sz w:val="26"/>
                <w:szCs w:val="26"/>
              </w:rPr>
            </w:pPr>
            <w:r w:rsidDel="00000000" w:rsidR="00000000" w:rsidRPr="00000000">
              <w:rPr>
                <w:rtl w:val="0"/>
              </w:rPr>
            </w:r>
          </w:p>
        </w:tc>
      </w:tr>
      <w:tr>
        <w:trPr>
          <w:cantSplit w:val="0"/>
          <w:trHeight w:val="1395" w:hRule="atLeast"/>
          <w:tblHeader w:val="0"/>
        </w:trPr>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38">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Plan to achieve goals:</w:t>
            </w:r>
            <w:r w:rsidDel="00000000" w:rsidR="00000000" w:rsidRPr="00000000">
              <w:rPr>
                <w:rtl w:val="0"/>
              </w:rPr>
            </w:r>
          </w:p>
          <w:p w:rsidR="00000000" w:rsidDel="00000000" w:rsidP="00000000" w:rsidRDefault="00000000" w:rsidRPr="00000000" w14:paraId="00000039">
            <w:pPr>
              <w:spacing w:line="276" w:lineRule="auto"/>
              <w:jc w:val="center"/>
              <w:rPr>
                <w:rFonts w:ascii="Karla" w:cs="Karla" w:eastAsia="Karla" w:hAnsi="Karla"/>
                <w:sz w:val="26"/>
                <w:szCs w:val="26"/>
              </w:rPr>
            </w:pPr>
            <w:r w:rsidDel="00000000" w:rsidR="00000000" w:rsidRPr="00000000">
              <w:rPr>
                <w:rFonts w:ascii="Karla" w:cs="Karla" w:eastAsia="Karla" w:hAnsi="Karla"/>
                <w:b w:val="1"/>
                <w:sz w:val="26"/>
                <w:szCs w:val="26"/>
                <w:rtl w:val="0"/>
              </w:rPr>
              <w:t xml:space="preserve"> </w:t>
            </w:r>
            <w:r w:rsidDel="00000000" w:rsidR="00000000" w:rsidRPr="00000000">
              <w:rPr>
                <w:rtl w:val="0"/>
              </w:rPr>
            </w:r>
          </w:p>
          <w:p w:rsidR="00000000" w:rsidDel="00000000" w:rsidP="00000000" w:rsidRDefault="00000000" w:rsidRPr="00000000" w14:paraId="0000003A">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3B">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Target users:</w:t>
            </w:r>
            <w:r w:rsidDel="00000000" w:rsidR="00000000" w:rsidRPr="00000000">
              <w:rPr>
                <w:rtl w:val="0"/>
              </w:rPr>
            </w:r>
          </w:p>
          <w:p w:rsidR="00000000" w:rsidDel="00000000" w:rsidP="00000000" w:rsidRDefault="00000000" w:rsidRPr="00000000" w14:paraId="0000003C">
            <w:pPr>
              <w:widowControl w:val="0"/>
              <w:spacing w:line="240" w:lineRule="auto"/>
              <w:rPr>
                <w:rFonts w:ascii="Noto Sans Light" w:cs="Noto Sans Light" w:eastAsia="Noto Sans Light" w:hAnsi="Noto Sans Light"/>
                <w:sz w:val="26"/>
                <w:szCs w:val="26"/>
              </w:rPr>
            </w:pPr>
            <w:r w:rsidDel="00000000" w:rsidR="00000000" w:rsidRPr="00000000">
              <w:rPr>
                <w:rtl w:val="0"/>
              </w:rPr>
            </w:r>
          </w:p>
        </w:tc>
      </w:tr>
      <w:tr>
        <w:trPr>
          <w:cantSplit w:val="0"/>
          <w:trHeight w:val="1368.8940000000002" w:hRule="atLeast"/>
          <w:tblHeader w:val="0"/>
        </w:trPr>
        <w:tc>
          <w:tcPr>
            <w:tcBorders>
              <w:top w:color="ffffff" w:space="0" w:sz="36" w:val="single"/>
              <w:left w:color="000000" w:space="0" w:sz="0" w:val="nil"/>
              <w:bottom w:color="000000" w:space="0" w:sz="0" w:val="nil"/>
              <w:right w:color="ffffff" w:space="0" w:sz="36" w:val="single"/>
            </w:tcBorders>
            <w:shd w:fill="f6f1f1" w:val="clear"/>
          </w:tcPr>
          <w:p w:rsidR="00000000" w:rsidDel="00000000" w:rsidP="00000000" w:rsidRDefault="00000000" w:rsidRPr="00000000" w14:paraId="0000003D">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User needs:</w:t>
            </w:r>
          </w:p>
          <w:p w:rsidR="00000000" w:rsidDel="00000000" w:rsidP="00000000" w:rsidRDefault="00000000" w:rsidRPr="00000000" w14:paraId="0000003E">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3F">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000000" w:space="0" w:sz="0" w:val="nil"/>
              <w:right w:color="000000" w:space="0" w:sz="0" w:val="nil"/>
            </w:tcBorders>
            <w:shd w:fill="f6f1f1" w:val="clear"/>
          </w:tcPr>
          <w:p w:rsidR="00000000" w:rsidDel="00000000" w:rsidP="00000000" w:rsidRDefault="00000000" w:rsidRPr="00000000" w14:paraId="00000040">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Impact:</w:t>
            </w:r>
          </w:p>
        </w:tc>
      </w:tr>
    </w:tbl>
    <w:p w:rsidR="00000000" w:rsidDel="00000000" w:rsidP="00000000" w:rsidRDefault="00000000" w:rsidRPr="00000000" w14:paraId="00000041">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2">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Then, using the insights you obtained, you may refer to our proposed template for crafting your </w:t>
      </w:r>
      <w:r w:rsidDel="00000000" w:rsidR="00000000" w:rsidRPr="00000000">
        <w:rPr>
          <w:rFonts w:ascii="Noto Sans" w:cs="Noto Sans" w:eastAsia="Noto Sans" w:hAnsi="Noto Sans"/>
          <w:b w:val="1"/>
          <w:rtl w:val="0"/>
        </w:rPr>
        <w:t xml:space="preserve">mission statement</w:t>
      </w:r>
      <w:r w:rsidDel="00000000" w:rsidR="00000000" w:rsidRPr="00000000">
        <w:rPr>
          <w:rFonts w:ascii="Noto Sans Light" w:cs="Noto Sans Light" w:eastAsia="Noto Sans Light" w:hAnsi="Noto Sans Light"/>
          <w:rtl w:val="0"/>
        </w:rPr>
        <w:t xml:space="preserve">:</w:t>
      </w:r>
    </w:p>
    <w:p w:rsidR="00000000" w:rsidDel="00000000" w:rsidP="00000000" w:rsidRDefault="00000000" w:rsidRPr="00000000" w14:paraId="00000043">
      <w:pPr>
        <w:spacing w:line="276" w:lineRule="auto"/>
        <w:rPr>
          <w:rFonts w:ascii="Noto Sans Light" w:cs="Noto Sans Light" w:eastAsia="Noto Sans Light" w:hAnsi="Noto Sans Light"/>
        </w:rPr>
      </w:pPr>
      <w:r w:rsidDel="00000000" w:rsidR="00000000" w:rsidRPr="00000000">
        <w:rPr>
          <w:rtl w:val="0"/>
        </w:rPr>
      </w:r>
    </w:p>
    <w:tbl>
      <w:tblPr>
        <w:tblStyle w:val="Table4"/>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44">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5">
            <w:pPr>
              <w:spacing w:line="276" w:lineRule="auto"/>
              <w:jc w:val="center"/>
              <w:rPr>
                <w:rFonts w:ascii="Karla" w:cs="Karla" w:eastAsia="Karla" w:hAnsi="Karla"/>
                <w:b w:val="1"/>
                <w:sz w:val="28"/>
                <w:szCs w:val="28"/>
              </w:rPr>
            </w:pPr>
            <w:r w:rsidDel="00000000" w:rsidR="00000000" w:rsidRPr="00000000">
              <w:rPr>
                <w:rFonts w:ascii="Karla" w:cs="Karla" w:eastAsia="Karla" w:hAnsi="Karla"/>
                <w:b w:val="1"/>
                <w:i w:val="1"/>
                <w:sz w:val="28"/>
                <w:szCs w:val="28"/>
                <w:rtl w:val="0"/>
              </w:rPr>
              <w:t xml:space="preserve">(</w:t>
            </w:r>
            <w:r w:rsidDel="00000000" w:rsidR="00000000" w:rsidRPr="00000000">
              <w:rPr>
                <w:rFonts w:ascii="Karla" w:cs="Karla" w:eastAsia="Karla" w:hAnsi="Karla"/>
                <w:b w:val="1"/>
                <w:i w:val="1"/>
                <w:color w:val="022368"/>
                <w:sz w:val="28"/>
                <w:szCs w:val="28"/>
                <w:rtl w:val="0"/>
              </w:rPr>
              <w:t xml:space="preserve">Organization)</w:t>
            </w:r>
            <w:r w:rsidDel="00000000" w:rsidR="00000000" w:rsidRPr="00000000">
              <w:rPr>
                <w:rFonts w:ascii="Karla" w:cs="Karla" w:eastAsia="Karla" w:hAnsi="Karla"/>
                <w:b w:val="1"/>
                <w:i w:val="1"/>
                <w:sz w:val="28"/>
                <w:szCs w:val="28"/>
                <w:rtl w:val="0"/>
              </w:rPr>
              <w:t xml:space="preserve"> </w:t>
            </w:r>
            <w:r w:rsidDel="00000000" w:rsidR="00000000" w:rsidRPr="00000000">
              <w:rPr>
                <w:rFonts w:ascii="Karla" w:cs="Karla" w:eastAsia="Karla" w:hAnsi="Karla"/>
                <w:b w:val="1"/>
                <w:i w:val="1"/>
                <w:color w:val="022368"/>
                <w:sz w:val="28"/>
                <w:szCs w:val="28"/>
                <w:rtl w:val="0"/>
              </w:rPr>
              <w:t xml:space="preserve">(takes these actions) </w:t>
            </w:r>
            <w:r w:rsidDel="00000000" w:rsidR="00000000" w:rsidRPr="00000000">
              <w:rPr>
                <w:rFonts w:ascii="Karla" w:cs="Karla" w:eastAsia="Karla" w:hAnsi="Karla"/>
                <w:sz w:val="24"/>
                <w:szCs w:val="24"/>
                <w:rtl w:val="0"/>
              </w:rPr>
              <w:t xml:space="preserve">to achieve</w:t>
            </w:r>
            <w:r w:rsidDel="00000000" w:rsidR="00000000" w:rsidRPr="00000000">
              <w:rPr>
                <w:rFonts w:ascii="Karla" w:cs="Karla" w:eastAsia="Karla" w:hAnsi="Karla"/>
                <w:color w:val="595959"/>
                <w:sz w:val="28"/>
                <w:szCs w:val="28"/>
                <w:rtl w:val="0"/>
              </w:rPr>
              <w:t xml:space="preserve"> </w:t>
            </w:r>
            <w:r w:rsidDel="00000000" w:rsidR="00000000" w:rsidRPr="00000000">
              <w:rPr>
                <w:rFonts w:ascii="Karla" w:cs="Karla" w:eastAsia="Karla" w:hAnsi="Karla"/>
                <w:b w:val="1"/>
                <w:i w:val="1"/>
                <w:color w:val="022368"/>
                <w:sz w:val="28"/>
                <w:szCs w:val="28"/>
                <w:rtl w:val="0"/>
              </w:rPr>
              <w:t xml:space="preserve">(goals)</w:t>
            </w:r>
            <w:r w:rsidDel="00000000" w:rsidR="00000000" w:rsidRPr="00000000">
              <w:rPr>
                <w:rFonts w:ascii="Karla" w:cs="Karla" w:eastAsia="Karla" w:hAnsi="Karla"/>
                <w:b w:val="1"/>
                <w:color w:val="022368"/>
                <w:sz w:val="28"/>
                <w:szCs w:val="28"/>
                <w:rtl w:val="0"/>
              </w:rPr>
              <w:t xml:space="preserve">.</w:t>
            </w:r>
            <w:r w:rsidDel="00000000" w:rsidR="00000000" w:rsidRPr="00000000">
              <w:rPr>
                <w:rFonts w:ascii="Karla" w:cs="Karla" w:eastAsia="Karla" w:hAnsi="Karla"/>
                <w:sz w:val="28"/>
                <w:szCs w:val="28"/>
                <w:rtl w:val="0"/>
              </w:rPr>
              <w:t xml:space="preserve"> </w:t>
            </w:r>
            <w:r w:rsidDel="00000000" w:rsidR="00000000" w:rsidRPr="00000000">
              <w:rPr>
                <w:rtl w:val="0"/>
              </w:rPr>
            </w:r>
          </w:p>
          <w:p w:rsidR="00000000" w:rsidDel="00000000" w:rsidP="00000000" w:rsidRDefault="00000000" w:rsidRPr="00000000" w14:paraId="00000046">
            <w:pPr>
              <w:spacing w:line="276" w:lineRule="auto"/>
              <w:jc w:val="center"/>
              <w:rPr>
                <w:rFonts w:ascii="Karla" w:cs="Karla" w:eastAsia="Karla" w:hAnsi="Karla"/>
                <w:sz w:val="28"/>
                <w:szCs w:val="28"/>
              </w:rPr>
            </w:pPr>
            <w:r w:rsidDel="00000000" w:rsidR="00000000" w:rsidRPr="00000000">
              <w:rPr>
                <w:rFonts w:ascii="Karla" w:cs="Karla" w:eastAsia="Karla" w:hAnsi="Karla"/>
                <w:sz w:val="24"/>
                <w:szCs w:val="24"/>
                <w:rtl w:val="0"/>
              </w:rPr>
              <w:t xml:space="preserve">We help </w:t>
            </w:r>
            <w:r w:rsidDel="00000000" w:rsidR="00000000" w:rsidRPr="00000000">
              <w:rPr>
                <w:rFonts w:ascii="Karla" w:cs="Karla" w:eastAsia="Karla" w:hAnsi="Karla"/>
                <w:b w:val="1"/>
                <w:i w:val="1"/>
                <w:color w:val="022368"/>
                <w:sz w:val="28"/>
                <w:szCs w:val="28"/>
                <w:rtl w:val="0"/>
              </w:rPr>
              <w:t xml:space="preserve">(target users)</w:t>
            </w:r>
            <w:r w:rsidDel="00000000" w:rsidR="00000000" w:rsidRPr="00000000">
              <w:rPr>
                <w:rFonts w:ascii="Karla" w:cs="Karla" w:eastAsia="Karla" w:hAnsi="Karla"/>
                <w:b w:val="1"/>
                <w:i w:val="1"/>
                <w:sz w:val="28"/>
                <w:szCs w:val="28"/>
                <w:rtl w:val="0"/>
              </w:rPr>
              <w:t xml:space="preserve"> </w:t>
            </w:r>
            <w:r w:rsidDel="00000000" w:rsidR="00000000" w:rsidRPr="00000000">
              <w:rPr>
                <w:rFonts w:ascii="Karla" w:cs="Karla" w:eastAsia="Karla" w:hAnsi="Karla"/>
                <w:sz w:val="24"/>
                <w:szCs w:val="24"/>
                <w:rtl w:val="0"/>
              </w:rPr>
              <w:t xml:space="preserve">with</w:t>
            </w:r>
            <w:r w:rsidDel="00000000" w:rsidR="00000000" w:rsidRPr="00000000">
              <w:rPr>
                <w:rFonts w:ascii="Karla" w:cs="Karla" w:eastAsia="Karla" w:hAnsi="Karla"/>
                <w:sz w:val="28"/>
                <w:szCs w:val="28"/>
                <w:rtl w:val="0"/>
              </w:rPr>
              <w:t xml:space="preserve"> </w:t>
            </w:r>
            <w:r w:rsidDel="00000000" w:rsidR="00000000" w:rsidRPr="00000000">
              <w:rPr>
                <w:rFonts w:ascii="Karla" w:cs="Karla" w:eastAsia="Karla" w:hAnsi="Karla"/>
                <w:b w:val="1"/>
                <w:i w:val="1"/>
                <w:color w:val="022368"/>
                <w:sz w:val="28"/>
                <w:szCs w:val="28"/>
                <w:rtl w:val="0"/>
              </w:rPr>
              <w:t xml:space="preserve">(users’ needs)</w:t>
            </w:r>
            <w:r w:rsidDel="00000000" w:rsidR="00000000" w:rsidRPr="00000000">
              <w:rPr>
                <w:rFonts w:ascii="Karla" w:cs="Karla" w:eastAsia="Karla" w:hAnsi="Karla"/>
                <w:b w:val="1"/>
                <w:color w:val="022368"/>
                <w:sz w:val="28"/>
                <w:szCs w:val="28"/>
                <w:rtl w:val="0"/>
              </w:rPr>
              <w:t xml:space="preserve"> </w:t>
            </w:r>
            <w:r w:rsidDel="00000000" w:rsidR="00000000" w:rsidRPr="00000000">
              <w:rPr>
                <w:rFonts w:ascii="Karla" w:cs="Karla" w:eastAsia="Karla" w:hAnsi="Karla"/>
                <w:sz w:val="24"/>
                <w:szCs w:val="24"/>
                <w:rtl w:val="0"/>
              </w:rPr>
              <w:t xml:space="preserve">to have</w:t>
            </w:r>
            <w:r w:rsidDel="00000000" w:rsidR="00000000" w:rsidRPr="00000000">
              <w:rPr>
                <w:rFonts w:ascii="Karla" w:cs="Karla" w:eastAsia="Karla" w:hAnsi="Karla"/>
                <w:sz w:val="28"/>
                <w:szCs w:val="28"/>
                <w:rtl w:val="0"/>
              </w:rPr>
              <w:t xml:space="preserve"> </w:t>
            </w:r>
            <w:r w:rsidDel="00000000" w:rsidR="00000000" w:rsidRPr="00000000">
              <w:rPr>
                <w:rFonts w:ascii="Karla" w:cs="Karla" w:eastAsia="Karla" w:hAnsi="Karla"/>
                <w:b w:val="1"/>
                <w:i w:val="1"/>
                <w:color w:val="022368"/>
                <w:sz w:val="28"/>
                <w:szCs w:val="28"/>
                <w:rtl w:val="0"/>
              </w:rPr>
              <w:t xml:space="preserve">(positive impact).</w:t>
            </w:r>
            <w:r w:rsidDel="00000000" w:rsidR="00000000" w:rsidRPr="00000000">
              <w:rPr>
                <w:rtl w:val="0"/>
              </w:rPr>
            </w:r>
          </w:p>
          <w:p w:rsidR="00000000" w:rsidDel="00000000" w:rsidP="00000000" w:rsidRDefault="00000000" w:rsidRPr="00000000" w14:paraId="00000047">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48">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9">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You may now write down a draft of your mission statement in the box below using our previously proposed template as a guide:</w:t>
      </w:r>
    </w:p>
    <w:p w:rsidR="00000000" w:rsidDel="00000000" w:rsidP="00000000" w:rsidRDefault="00000000" w:rsidRPr="00000000" w14:paraId="0000004A">
      <w:pPr>
        <w:spacing w:line="276" w:lineRule="auto"/>
        <w:rPr>
          <w:rFonts w:ascii="Noto Sans Light" w:cs="Noto Sans Light" w:eastAsia="Noto Sans Light" w:hAnsi="Noto Sans Light"/>
        </w:rPr>
      </w:pPr>
      <w:r w:rsidDel="00000000" w:rsidR="00000000" w:rsidRPr="00000000">
        <w:rPr>
          <w:rtl w:val="0"/>
        </w:rPr>
      </w:r>
    </w:p>
    <w:tbl>
      <w:tblPr>
        <w:tblStyle w:val="Table5"/>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rHeight w:val="1530" w:hRule="atLeast"/>
          <w:tblHeader w:val="0"/>
        </w:trPr>
        <w:tc>
          <w:tcPr>
            <w:tcBorders>
              <w:top w:color="000000" w:space="0" w:sz="0" w:val="nil"/>
              <w:left w:color="000000" w:space="0" w:sz="0" w:val="nil"/>
              <w:bottom w:color="000000" w:space="0" w:sz="0" w:val="nil"/>
              <w:right w:color="000000" w:space="0" w:sz="0" w:val="nil"/>
            </w:tcBorders>
            <w:shd w:fill="e1f2ff" w:val="clear"/>
          </w:tcPr>
          <w:p w:rsidR="00000000" w:rsidDel="00000000" w:rsidP="00000000" w:rsidRDefault="00000000" w:rsidRPr="00000000" w14:paraId="0000004B">
            <w:pPr>
              <w:widowControl w:val="0"/>
              <w:spacing w:line="240" w:lineRule="auto"/>
              <w:rPr>
                <w:rFonts w:ascii="Karla" w:cs="Karla" w:eastAsia="Karla" w:hAnsi="Karla"/>
                <w:b w:val="1"/>
                <w:i w:val="1"/>
                <w:color w:val="022368"/>
                <w:sz w:val="28"/>
                <w:szCs w:val="28"/>
              </w:rPr>
            </w:pPr>
            <w:r w:rsidDel="00000000" w:rsidR="00000000" w:rsidRPr="00000000">
              <w:rPr>
                <w:rtl w:val="0"/>
              </w:rPr>
            </w:r>
          </w:p>
        </w:tc>
      </w:tr>
    </w:tbl>
    <w:p w:rsidR="00000000" w:rsidDel="00000000" w:rsidP="00000000" w:rsidRDefault="00000000" w:rsidRPr="00000000" w14:paraId="0000004C">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In crafting your </w:t>
      </w:r>
      <w:r w:rsidDel="00000000" w:rsidR="00000000" w:rsidRPr="00000000">
        <w:rPr>
          <w:rFonts w:ascii="Noto Sans" w:cs="Noto Sans" w:eastAsia="Noto Sans" w:hAnsi="Noto Sans"/>
          <w:b w:val="1"/>
          <w:rtl w:val="0"/>
        </w:rPr>
        <w:t xml:space="preserve">vision statement</w:t>
      </w:r>
      <w:r w:rsidDel="00000000" w:rsidR="00000000" w:rsidRPr="00000000">
        <w:rPr>
          <w:rFonts w:ascii="Noto Sans Light" w:cs="Noto Sans Light" w:eastAsia="Noto Sans Light" w:hAnsi="Noto Sans Light"/>
          <w:rtl w:val="0"/>
        </w:rPr>
        <w:t xml:space="preserve">, we suggest filling out this table first:</w:t>
      </w:r>
    </w:p>
    <w:p w:rsidR="00000000" w:rsidDel="00000000" w:rsidP="00000000" w:rsidRDefault="00000000" w:rsidRPr="00000000" w14:paraId="0000004D">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E">
      <w:pPr>
        <w:spacing w:line="276" w:lineRule="auto"/>
        <w:rPr>
          <w:rFonts w:ascii="Noto Sans Light" w:cs="Noto Sans Light" w:eastAsia="Noto Sans Light" w:hAnsi="Noto Sans Light"/>
        </w:rPr>
      </w:pPr>
      <w:r w:rsidDel="00000000" w:rsidR="00000000" w:rsidRPr="00000000">
        <w:rPr>
          <w:rtl w:val="0"/>
        </w:rPr>
      </w:r>
    </w:p>
    <w:tbl>
      <w:tblPr>
        <w:tblStyle w:val="Table6"/>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855" w:hRule="atLeast"/>
          <w:tblHeader w:val="0"/>
        </w:trPr>
        <w:tc>
          <w:tcPr>
            <w:gridSpan w:val="2"/>
            <w:tcBorders>
              <w:top w:color="000000" w:space="0" w:sz="0" w:val="nil"/>
              <w:left w:color="000000" w:space="0" w:sz="0" w:val="nil"/>
              <w:bottom w:color="ffffff" w:space="0" w:sz="36" w:val="single"/>
              <w:right w:color="bdc1c6" w:space="0" w:sz="4" w:val="single"/>
            </w:tcBorders>
            <w:shd w:fill="f5ebe3" w:val="clear"/>
          </w:tcPr>
          <w:p w:rsidR="00000000" w:rsidDel="00000000" w:rsidP="00000000" w:rsidRDefault="00000000" w:rsidRPr="00000000" w14:paraId="0000004F">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Organization:</w:t>
            </w:r>
            <w:r w:rsidDel="00000000" w:rsidR="00000000" w:rsidRPr="00000000">
              <w:rPr>
                <w:rtl w:val="0"/>
              </w:rPr>
            </w:r>
          </w:p>
          <w:p w:rsidR="00000000" w:rsidDel="00000000" w:rsidP="00000000" w:rsidRDefault="00000000" w:rsidRPr="00000000" w14:paraId="00000050">
            <w:pPr>
              <w:spacing w:line="276" w:lineRule="auto"/>
              <w:jc w:val="center"/>
              <w:rPr>
                <w:rFonts w:ascii="Karla" w:cs="Karla" w:eastAsia="Karla" w:hAnsi="Karla"/>
                <w:b w:val="1"/>
                <w:color w:val="022368"/>
                <w:sz w:val="26"/>
                <w:szCs w:val="26"/>
              </w:rPr>
            </w:pPr>
            <w:r w:rsidDel="00000000" w:rsidR="00000000" w:rsidRPr="00000000">
              <w:rPr>
                <w:rtl w:val="0"/>
              </w:rPr>
            </w:r>
          </w:p>
        </w:tc>
      </w:tr>
      <w:tr>
        <w:trPr>
          <w:cantSplit w:val="0"/>
          <w:trHeight w:val="1395" w:hRule="atLeast"/>
          <w:tblHeader w:val="0"/>
        </w:trPr>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52">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Target users:</w:t>
            </w:r>
            <w:r w:rsidDel="00000000" w:rsidR="00000000" w:rsidRPr="00000000">
              <w:rPr>
                <w:rtl w:val="0"/>
              </w:rPr>
            </w:r>
          </w:p>
          <w:p w:rsidR="00000000" w:rsidDel="00000000" w:rsidP="00000000" w:rsidRDefault="00000000" w:rsidRPr="00000000" w14:paraId="00000053">
            <w:pPr>
              <w:spacing w:line="276" w:lineRule="auto"/>
              <w:jc w:val="center"/>
              <w:rPr>
                <w:rFonts w:ascii="Karla" w:cs="Karla" w:eastAsia="Karla" w:hAnsi="Karla"/>
                <w:sz w:val="26"/>
                <w:szCs w:val="26"/>
              </w:rPr>
            </w:pPr>
            <w:r w:rsidDel="00000000" w:rsidR="00000000" w:rsidRPr="00000000">
              <w:rPr>
                <w:rFonts w:ascii="Karla" w:cs="Karla" w:eastAsia="Karla" w:hAnsi="Karla"/>
                <w:b w:val="1"/>
                <w:sz w:val="26"/>
                <w:szCs w:val="26"/>
                <w:rtl w:val="0"/>
              </w:rPr>
              <w:t xml:space="preserve"> </w:t>
            </w:r>
            <w:r w:rsidDel="00000000" w:rsidR="00000000" w:rsidRPr="00000000">
              <w:rPr>
                <w:rtl w:val="0"/>
              </w:rPr>
            </w:r>
          </w:p>
          <w:p w:rsidR="00000000" w:rsidDel="00000000" w:rsidP="00000000" w:rsidRDefault="00000000" w:rsidRPr="00000000" w14:paraId="00000054">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55">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Need we fulfill:</w:t>
            </w:r>
            <w:r w:rsidDel="00000000" w:rsidR="00000000" w:rsidRPr="00000000">
              <w:rPr>
                <w:rtl w:val="0"/>
              </w:rPr>
            </w:r>
          </w:p>
          <w:p w:rsidR="00000000" w:rsidDel="00000000" w:rsidP="00000000" w:rsidRDefault="00000000" w:rsidRPr="00000000" w14:paraId="00000056">
            <w:pPr>
              <w:widowControl w:val="0"/>
              <w:spacing w:line="240" w:lineRule="auto"/>
              <w:rPr>
                <w:rFonts w:ascii="Noto Sans Light" w:cs="Noto Sans Light" w:eastAsia="Noto Sans Light" w:hAnsi="Noto Sans Light"/>
                <w:sz w:val="26"/>
                <w:szCs w:val="26"/>
              </w:rPr>
            </w:pPr>
            <w:r w:rsidDel="00000000" w:rsidR="00000000" w:rsidRPr="00000000">
              <w:rPr>
                <w:rtl w:val="0"/>
              </w:rPr>
            </w:r>
          </w:p>
        </w:tc>
      </w:tr>
      <w:tr>
        <w:trPr>
          <w:cantSplit w:val="0"/>
          <w:trHeight w:val="1368.8940000000002" w:hRule="atLeast"/>
          <w:tblHeader w:val="0"/>
        </w:trPr>
        <w:tc>
          <w:tcPr>
            <w:tcBorders>
              <w:top w:color="ffffff" w:space="0" w:sz="36" w:val="single"/>
              <w:left w:color="000000" w:space="0" w:sz="0" w:val="nil"/>
              <w:bottom w:color="000000" w:space="0" w:sz="0" w:val="nil"/>
              <w:right w:color="ffffff" w:space="0" w:sz="36" w:val="single"/>
            </w:tcBorders>
            <w:shd w:fill="f6f1f1" w:val="clear"/>
          </w:tcPr>
          <w:p w:rsidR="00000000" w:rsidDel="00000000" w:rsidP="00000000" w:rsidRDefault="00000000" w:rsidRPr="00000000" w14:paraId="00000057">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Impact:</w:t>
            </w:r>
          </w:p>
          <w:p w:rsidR="00000000" w:rsidDel="00000000" w:rsidP="00000000" w:rsidRDefault="00000000" w:rsidRPr="00000000" w14:paraId="00000058">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59">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000000" w:space="0" w:sz="0" w:val="nil"/>
              <w:right w:color="000000" w:space="0" w:sz="0" w:val="nil"/>
            </w:tcBorders>
            <w:shd w:fill="f6f1f1" w:val="clear"/>
          </w:tcPr>
          <w:p w:rsidR="00000000" w:rsidDel="00000000" w:rsidP="00000000" w:rsidRDefault="00000000" w:rsidRPr="00000000" w14:paraId="0000005A">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Plan to achieve goals:</w:t>
            </w:r>
          </w:p>
        </w:tc>
      </w:tr>
    </w:tbl>
    <w:p w:rsidR="00000000" w:rsidDel="00000000" w:rsidP="00000000" w:rsidRDefault="00000000" w:rsidRPr="00000000" w14:paraId="0000005B">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C">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Then, using the insights you obtained, you may refer to our proposed template for crafting your vision statement:</w:t>
      </w:r>
    </w:p>
    <w:p w:rsidR="00000000" w:rsidDel="00000000" w:rsidP="00000000" w:rsidRDefault="00000000" w:rsidRPr="00000000" w14:paraId="0000005D">
      <w:pPr>
        <w:spacing w:line="276" w:lineRule="auto"/>
        <w:rPr>
          <w:rFonts w:ascii="Noto Sans Light" w:cs="Noto Sans Light" w:eastAsia="Noto Sans Light" w:hAnsi="Noto Sans Light"/>
        </w:rPr>
      </w:pPr>
      <w:r w:rsidDel="00000000" w:rsidR="00000000" w:rsidRPr="00000000">
        <w:rPr>
          <w:rtl w:val="0"/>
        </w:rPr>
      </w:r>
    </w:p>
    <w:tbl>
      <w:tblPr>
        <w:tblStyle w:val="Table7"/>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5E">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F">
            <w:pPr>
              <w:spacing w:line="276" w:lineRule="auto"/>
              <w:jc w:val="center"/>
              <w:rPr>
                <w:rFonts w:ascii="Karla" w:cs="Karla" w:eastAsia="Karla" w:hAnsi="Karla"/>
                <w:b w:val="1"/>
                <w:sz w:val="28"/>
                <w:szCs w:val="28"/>
              </w:rPr>
            </w:pPr>
            <w:r w:rsidDel="00000000" w:rsidR="00000000" w:rsidRPr="00000000">
              <w:rPr>
                <w:rFonts w:ascii="Karla" w:cs="Karla" w:eastAsia="Karla" w:hAnsi="Karla"/>
                <w:b w:val="1"/>
                <w:i w:val="1"/>
                <w:sz w:val="28"/>
                <w:szCs w:val="28"/>
                <w:rtl w:val="0"/>
              </w:rPr>
              <w:t xml:space="preserve">(</w:t>
            </w:r>
            <w:r w:rsidDel="00000000" w:rsidR="00000000" w:rsidRPr="00000000">
              <w:rPr>
                <w:rFonts w:ascii="Karla" w:cs="Karla" w:eastAsia="Karla" w:hAnsi="Karla"/>
                <w:b w:val="1"/>
                <w:i w:val="1"/>
                <w:color w:val="022368"/>
                <w:sz w:val="28"/>
                <w:szCs w:val="28"/>
                <w:rtl w:val="0"/>
              </w:rPr>
              <w:t xml:space="preserve">Target users) </w:t>
            </w:r>
            <w:r w:rsidDel="00000000" w:rsidR="00000000" w:rsidRPr="00000000">
              <w:rPr>
                <w:rFonts w:ascii="Karla" w:cs="Karla" w:eastAsia="Karla" w:hAnsi="Karla"/>
                <w:sz w:val="24"/>
                <w:szCs w:val="24"/>
                <w:rtl w:val="0"/>
              </w:rPr>
              <w:t xml:space="preserve">experience</w:t>
            </w:r>
            <w:r w:rsidDel="00000000" w:rsidR="00000000" w:rsidRPr="00000000">
              <w:rPr>
                <w:rFonts w:ascii="Karla" w:cs="Karla" w:eastAsia="Karla" w:hAnsi="Karla"/>
                <w:color w:val="595959"/>
                <w:sz w:val="28"/>
                <w:szCs w:val="28"/>
                <w:rtl w:val="0"/>
              </w:rPr>
              <w:t xml:space="preserve"> </w:t>
            </w:r>
            <w:r w:rsidDel="00000000" w:rsidR="00000000" w:rsidRPr="00000000">
              <w:rPr>
                <w:rFonts w:ascii="Karla" w:cs="Karla" w:eastAsia="Karla" w:hAnsi="Karla"/>
                <w:b w:val="1"/>
                <w:i w:val="1"/>
                <w:color w:val="022368"/>
                <w:sz w:val="28"/>
                <w:szCs w:val="28"/>
                <w:rtl w:val="0"/>
              </w:rPr>
              <w:t xml:space="preserve">(positive effect from using your services)</w:t>
            </w:r>
            <w:r w:rsidDel="00000000" w:rsidR="00000000" w:rsidRPr="00000000">
              <w:rPr>
                <w:rFonts w:ascii="Karla" w:cs="Karla" w:eastAsia="Karla" w:hAnsi="Karla"/>
                <w:b w:val="1"/>
                <w:color w:val="022368"/>
                <w:sz w:val="28"/>
                <w:szCs w:val="28"/>
                <w:rtl w:val="0"/>
              </w:rPr>
              <w:t xml:space="preserve">.</w:t>
            </w:r>
            <w:r w:rsidDel="00000000" w:rsidR="00000000" w:rsidRPr="00000000">
              <w:rPr>
                <w:rFonts w:ascii="Karla" w:cs="Karla" w:eastAsia="Karla" w:hAnsi="Karla"/>
                <w:sz w:val="28"/>
                <w:szCs w:val="28"/>
                <w:rtl w:val="0"/>
              </w:rPr>
              <w:t xml:space="preserve"> </w:t>
            </w:r>
            <w:r w:rsidDel="00000000" w:rsidR="00000000" w:rsidRPr="00000000">
              <w:rPr>
                <w:rtl w:val="0"/>
              </w:rPr>
            </w:r>
          </w:p>
          <w:p w:rsidR="00000000" w:rsidDel="00000000" w:rsidP="00000000" w:rsidRDefault="00000000" w:rsidRPr="00000000" w14:paraId="00000060">
            <w:pPr>
              <w:spacing w:line="276" w:lineRule="auto"/>
              <w:jc w:val="center"/>
              <w:rPr>
                <w:rFonts w:ascii="Karla" w:cs="Karla" w:eastAsia="Karla" w:hAnsi="Karla"/>
                <w:sz w:val="28"/>
                <w:szCs w:val="28"/>
              </w:rPr>
            </w:pPr>
            <w:r w:rsidDel="00000000" w:rsidR="00000000" w:rsidRPr="00000000">
              <w:rPr>
                <w:rFonts w:ascii="Karla" w:cs="Karla" w:eastAsia="Karla" w:hAnsi="Karla"/>
                <w:sz w:val="24"/>
                <w:szCs w:val="24"/>
                <w:rtl w:val="0"/>
              </w:rPr>
              <w:t xml:space="preserve">Which results in </w:t>
            </w:r>
            <w:r w:rsidDel="00000000" w:rsidR="00000000" w:rsidRPr="00000000">
              <w:rPr>
                <w:rFonts w:ascii="Karla" w:cs="Karla" w:eastAsia="Karla" w:hAnsi="Karla"/>
                <w:b w:val="1"/>
                <w:i w:val="1"/>
                <w:color w:val="022368"/>
                <w:sz w:val="28"/>
                <w:szCs w:val="28"/>
                <w:rtl w:val="0"/>
              </w:rPr>
              <w:t xml:space="preserve">(broad-scope outcome).</w:t>
            </w:r>
            <w:r w:rsidDel="00000000" w:rsidR="00000000" w:rsidRPr="00000000">
              <w:rPr>
                <w:rtl w:val="0"/>
              </w:rPr>
            </w:r>
          </w:p>
          <w:p w:rsidR="00000000" w:rsidDel="00000000" w:rsidP="00000000" w:rsidRDefault="00000000" w:rsidRPr="00000000" w14:paraId="00000061">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62">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3">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You may now write down a draft of your vision statement in the box below using our previously proposed template as a guide:</w:t>
      </w:r>
    </w:p>
    <w:p w:rsidR="00000000" w:rsidDel="00000000" w:rsidP="00000000" w:rsidRDefault="00000000" w:rsidRPr="00000000" w14:paraId="00000064">
      <w:pPr>
        <w:spacing w:line="276" w:lineRule="auto"/>
        <w:rPr>
          <w:rFonts w:ascii="Noto Sans Light" w:cs="Noto Sans Light" w:eastAsia="Noto Sans Light" w:hAnsi="Noto Sans Light"/>
        </w:rPr>
      </w:pPr>
      <w:r w:rsidDel="00000000" w:rsidR="00000000" w:rsidRPr="00000000">
        <w:rPr>
          <w:rtl w:val="0"/>
        </w:rPr>
      </w:r>
    </w:p>
    <w:tbl>
      <w:tblPr>
        <w:tblStyle w:val="Table8"/>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rHeight w:val="1530" w:hRule="atLeast"/>
          <w:tblHeader w:val="0"/>
        </w:trPr>
        <w:tc>
          <w:tcPr>
            <w:tcBorders>
              <w:top w:color="000000" w:space="0" w:sz="0" w:val="nil"/>
              <w:left w:color="000000" w:space="0" w:sz="0" w:val="nil"/>
              <w:bottom w:color="000000" w:space="0" w:sz="0" w:val="nil"/>
              <w:right w:color="000000" w:space="0" w:sz="0" w:val="nil"/>
            </w:tcBorders>
            <w:shd w:fill="e1f2ff" w:val="clear"/>
          </w:tcPr>
          <w:p w:rsidR="00000000" w:rsidDel="00000000" w:rsidP="00000000" w:rsidRDefault="00000000" w:rsidRPr="00000000" w14:paraId="00000065">
            <w:pPr>
              <w:widowControl w:val="0"/>
              <w:spacing w:line="240" w:lineRule="auto"/>
              <w:rPr>
                <w:rFonts w:ascii="Karla" w:cs="Karla" w:eastAsia="Karla" w:hAnsi="Karla"/>
                <w:b w:val="1"/>
                <w:i w:val="1"/>
                <w:color w:val="022368"/>
                <w:sz w:val="28"/>
                <w:szCs w:val="28"/>
              </w:rPr>
            </w:pPr>
            <w:r w:rsidDel="00000000" w:rsidR="00000000" w:rsidRPr="00000000">
              <w:rPr>
                <w:rtl w:val="0"/>
              </w:rPr>
            </w:r>
          </w:p>
        </w:tc>
      </w:tr>
    </w:tbl>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3. Evaluating Your Statements</w:t>
      </w:r>
    </w:p>
    <w:p w:rsidR="00000000" w:rsidDel="00000000" w:rsidP="00000000" w:rsidRDefault="00000000" w:rsidRPr="00000000" w14:paraId="0000006E">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F">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Lastly, evaluate your statements to corroborate if you are on the right track by using the checklists below.</w:t>
      </w:r>
    </w:p>
    <w:p w:rsidR="00000000" w:rsidDel="00000000" w:rsidP="00000000" w:rsidRDefault="00000000" w:rsidRPr="00000000" w14:paraId="00000070">
      <w:pPr>
        <w:spacing w:line="276" w:lineRule="auto"/>
        <w:rPr>
          <w:rFonts w:ascii="Noto Sans Light" w:cs="Noto Sans Light" w:eastAsia="Noto Sans Light" w:hAnsi="Noto Sans Light"/>
        </w:rPr>
      </w:pPr>
      <w:r w:rsidDel="00000000" w:rsidR="00000000" w:rsidRPr="00000000">
        <w:rPr>
          <w:rtl w:val="0"/>
        </w:rPr>
      </w:r>
    </w:p>
    <w:tbl>
      <w:tblPr>
        <w:tblStyle w:val="Table9"/>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1395" w:hRule="atLeast"/>
          <w:tblHeader w:val="0"/>
        </w:trPr>
        <w:tc>
          <w:tcPr>
            <w:tcBorders>
              <w:top w:color="000000" w:space="0" w:sz="0" w:val="nil"/>
              <w:left w:color="000000" w:space="0" w:sz="0" w:val="nil"/>
              <w:bottom w:color="ffffff" w:space="0" w:sz="4" w:val="single"/>
              <w:right w:color="ffffff" w:space="0" w:sz="36" w:val="single"/>
            </w:tcBorders>
            <w:shd w:fill="f6f1f1" w:val="clear"/>
          </w:tcPr>
          <w:p w:rsidR="00000000" w:rsidDel="00000000" w:rsidP="00000000" w:rsidRDefault="00000000" w:rsidRPr="00000000" w14:paraId="00000071">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vision statement:</w:t>
            </w:r>
            <w:r w:rsidDel="00000000" w:rsidR="00000000" w:rsidRPr="00000000">
              <w:rPr>
                <w:rtl w:val="0"/>
              </w:rPr>
            </w:r>
          </w:p>
          <w:p w:rsidR="00000000" w:rsidDel="00000000" w:rsidP="00000000" w:rsidRDefault="00000000" w:rsidRPr="00000000" w14:paraId="00000072">
            <w:pPr>
              <w:spacing w:line="276" w:lineRule="auto"/>
              <w:jc w:val="center"/>
              <w:rPr>
                <w:rFonts w:ascii="Karla" w:cs="Karla" w:eastAsia="Karla" w:hAnsi="Karla"/>
                <w:b w:val="1"/>
                <w:sz w:val="28"/>
                <w:szCs w:val="28"/>
              </w:rPr>
            </w:pPr>
            <w:r w:rsidDel="00000000" w:rsidR="00000000" w:rsidRPr="00000000">
              <w:rPr>
                <w:rFonts w:ascii="Karla" w:cs="Karla" w:eastAsia="Karla" w:hAnsi="Karla"/>
                <w:b w:val="1"/>
                <w:sz w:val="28"/>
                <w:szCs w:val="28"/>
                <w:rtl w:val="0"/>
              </w:rPr>
              <w:t xml:space="preserve"> </w:t>
            </w:r>
          </w:p>
          <w:p w:rsidR="00000000" w:rsidDel="00000000" w:rsidP="00000000" w:rsidRDefault="00000000" w:rsidRPr="00000000" w14:paraId="00000073">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74">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75">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76">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77">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78">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000000" w:space="0" w:sz="0" w:val="nil"/>
              <w:left w:color="ffffff" w:space="0" w:sz="36" w:val="single"/>
              <w:bottom w:color="ffffff" w:space="0" w:sz="4" w:val="single"/>
              <w:right w:color="000000" w:space="0" w:sz="0" w:val="nil"/>
            </w:tcBorders>
            <w:shd w:fill="f6f1f1" w:val="clear"/>
          </w:tcPr>
          <w:p w:rsidR="00000000" w:rsidDel="00000000" w:rsidP="00000000" w:rsidRDefault="00000000" w:rsidRPr="00000000" w14:paraId="00000079">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Checklist:</w:t>
            </w:r>
          </w:p>
          <w:p w:rsidR="00000000" w:rsidDel="00000000" w:rsidP="00000000" w:rsidRDefault="00000000" w:rsidRPr="00000000" w14:paraId="0000007A">
            <w:pPr>
              <w:spacing w:line="276" w:lineRule="auto"/>
              <w:jc w:val="center"/>
              <w:rPr>
                <w:rFonts w:ascii="Karla" w:cs="Karla" w:eastAsia="Karla" w:hAnsi="Karla"/>
                <w:b w:val="1"/>
                <w:color w:val="022368"/>
                <w:sz w:val="28"/>
                <w:szCs w:val="28"/>
              </w:rPr>
            </w:pPr>
            <w:r w:rsidDel="00000000" w:rsidR="00000000" w:rsidRPr="00000000">
              <w:rPr>
                <w:rtl w:val="0"/>
              </w:rPr>
            </w:r>
          </w:p>
          <w:p w:rsidR="00000000" w:rsidDel="00000000" w:rsidP="00000000" w:rsidRDefault="00000000" w:rsidRPr="00000000" w14:paraId="0000007B">
            <w:pPr>
              <w:numPr>
                <w:ilvl w:val="0"/>
                <w:numId w:val="2"/>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Clear (simple language)</w:t>
            </w:r>
            <w:r w:rsidDel="00000000" w:rsidR="00000000" w:rsidRPr="00000000">
              <w:rPr>
                <w:rtl w:val="0"/>
              </w:rPr>
            </w:r>
          </w:p>
          <w:p w:rsidR="00000000" w:rsidDel="00000000" w:rsidP="00000000" w:rsidRDefault="00000000" w:rsidRPr="00000000" w14:paraId="0000007C">
            <w:pPr>
              <w:widowControl w:val="0"/>
              <w:numPr>
                <w:ilvl w:val="0"/>
                <w:numId w:val="2"/>
              </w:numPr>
              <w:spacing w:line="240"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Concise (less than 50 words)</w:t>
            </w:r>
          </w:p>
          <w:p w:rsidR="00000000" w:rsidDel="00000000" w:rsidP="00000000" w:rsidRDefault="00000000" w:rsidRPr="00000000" w14:paraId="0000007D">
            <w:pPr>
              <w:widowControl w:val="0"/>
              <w:numPr>
                <w:ilvl w:val="0"/>
                <w:numId w:val="2"/>
              </w:numPr>
              <w:spacing w:line="240"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Compelling (inspiring and memorable)</w:t>
            </w:r>
          </w:p>
          <w:p w:rsidR="00000000" w:rsidDel="00000000" w:rsidP="00000000" w:rsidRDefault="00000000" w:rsidRPr="00000000" w14:paraId="0000007E">
            <w:pPr>
              <w:widowControl w:val="0"/>
              <w:numPr>
                <w:ilvl w:val="0"/>
                <w:numId w:val="2"/>
              </w:numPr>
              <w:spacing w:line="240"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Describes your organization’s long-term aspirations</w:t>
            </w:r>
          </w:p>
          <w:p w:rsidR="00000000" w:rsidDel="00000000" w:rsidP="00000000" w:rsidRDefault="00000000" w:rsidRPr="00000000" w14:paraId="0000007F">
            <w:pPr>
              <w:widowControl w:val="0"/>
              <w:numPr>
                <w:ilvl w:val="0"/>
                <w:numId w:val="2"/>
              </w:numPr>
              <w:spacing w:line="240"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Conveys positive changes your organization hopes to effect for your users</w:t>
            </w:r>
          </w:p>
          <w:p w:rsidR="00000000" w:rsidDel="00000000" w:rsidP="00000000" w:rsidRDefault="00000000" w:rsidRPr="00000000" w14:paraId="00000080">
            <w:pPr>
              <w:widowControl w:val="0"/>
              <w:spacing w:line="240" w:lineRule="auto"/>
              <w:ind w:left="720" w:firstLine="0"/>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81">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2">
      <w:pPr>
        <w:spacing w:line="276" w:lineRule="auto"/>
        <w:rPr>
          <w:rFonts w:ascii="Noto Sans Light" w:cs="Noto Sans Light" w:eastAsia="Noto Sans Light" w:hAnsi="Noto Sans Light"/>
        </w:rPr>
      </w:pPr>
      <w:r w:rsidDel="00000000" w:rsidR="00000000" w:rsidRPr="00000000">
        <w:rPr>
          <w:rtl w:val="0"/>
        </w:rPr>
      </w:r>
    </w:p>
    <w:tbl>
      <w:tblPr>
        <w:tblStyle w:val="Table10"/>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1395" w:hRule="atLeast"/>
          <w:tblHeader w:val="0"/>
        </w:trPr>
        <w:tc>
          <w:tcPr>
            <w:tcBorders>
              <w:top w:color="000000" w:space="0" w:sz="0" w:val="nil"/>
              <w:left w:color="000000" w:space="0" w:sz="0" w:val="nil"/>
              <w:bottom w:color="ffffff" w:space="0" w:sz="4" w:val="single"/>
              <w:right w:color="ffffff" w:space="0" w:sz="36" w:val="single"/>
            </w:tcBorders>
            <w:shd w:fill="f6f1f1" w:val="clear"/>
          </w:tcPr>
          <w:p w:rsidR="00000000" w:rsidDel="00000000" w:rsidP="00000000" w:rsidRDefault="00000000" w:rsidRPr="00000000" w14:paraId="00000083">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mission statement:</w:t>
            </w:r>
            <w:r w:rsidDel="00000000" w:rsidR="00000000" w:rsidRPr="00000000">
              <w:rPr>
                <w:rtl w:val="0"/>
              </w:rPr>
            </w:r>
          </w:p>
          <w:p w:rsidR="00000000" w:rsidDel="00000000" w:rsidP="00000000" w:rsidRDefault="00000000" w:rsidRPr="00000000" w14:paraId="00000084">
            <w:pPr>
              <w:spacing w:line="276" w:lineRule="auto"/>
              <w:jc w:val="center"/>
              <w:rPr>
                <w:rFonts w:ascii="Karla" w:cs="Karla" w:eastAsia="Karla" w:hAnsi="Karla"/>
                <w:b w:val="1"/>
                <w:sz w:val="28"/>
                <w:szCs w:val="28"/>
              </w:rPr>
            </w:pPr>
            <w:r w:rsidDel="00000000" w:rsidR="00000000" w:rsidRPr="00000000">
              <w:rPr>
                <w:rFonts w:ascii="Karla" w:cs="Karla" w:eastAsia="Karla" w:hAnsi="Karla"/>
                <w:b w:val="1"/>
                <w:sz w:val="28"/>
                <w:szCs w:val="28"/>
                <w:rtl w:val="0"/>
              </w:rPr>
              <w:t xml:space="preserve"> </w:t>
            </w:r>
          </w:p>
          <w:p w:rsidR="00000000" w:rsidDel="00000000" w:rsidP="00000000" w:rsidRDefault="00000000" w:rsidRPr="00000000" w14:paraId="00000085">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86">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87">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88">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89">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000000" w:space="0" w:sz="0" w:val="nil"/>
              <w:left w:color="ffffff" w:space="0" w:sz="36" w:val="single"/>
              <w:bottom w:color="ffffff" w:space="0" w:sz="4" w:val="single"/>
              <w:right w:color="000000" w:space="0" w:sz="0" w:val="nil"/>
            </w:tcBorders>
            <w:shd w:fill="f6f1f1" w:val="clear"/>
          </w:tcPr>
          <w:p w:rsidR="00000000" w:rsidDel="00000000" w:rsidP="00000000" w:rsidRDefault="00000000" w:rsidRPr="00000000" w14:paraId="0000008A">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Checklist:</w:t>
            </w:r>
          </w:p>
          <w:p w:rsidR="00000000" w:rsidDel="00000000" w:rsidP="00000000" w:rsidRDefault="00000000" w:rsidRPr="00000000" w14:paraId="0000008B">
            <w:pPr>
              <w:spacing w:line="276" w:lineRule="auto"/>
              <w:jc w:val="center"/>
              <w:rPr>
                <w:rFonts w:ascii="Karla" w:cs="Karla" w:eastAsia="Karla" w:hAnsi="Karla"/>
                <w:b w:val="1"/>
                <w:color w:val="022368"/>
                <w:sz w:val="28"/>
                <w:szCs w:val="28"/>
              </w:rPr>
            </w:pPr>
            <w:r w:rsidDel="00000000" w:rsidR="00000000" w:rsidRPr="00000000">
              <w:rPr>
                <w:rtl w:val="0"/>
              </w:rPr>
            </w:r>
          </w:p>
          <w:p w:rsidR="00000000" w:rsidDel="00000000" w:rsidP="00000000" w:rsidRDefault="00000000" w:rsidRPr="00000000" w14:paraId="0000008C">
            <w:pPr>
              <w:numPr>
                <w:ilvl w:val="0"/>
                <w:numId w:val="2"/>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Clear (simple language)</w:t>
            </w:r>
          </w:p>
          <w:p w:rsidR="00000000" w:rsidDel="00000000" w:rsidP="00000000" w:rsidRDefault="00000000" w:rsidRPr="00000000" w14:paraId="0000008D">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Concise (less than 50 words)</w:t>
            </w:r>
          </w:p>
          <w:p w:rsidR="00000000" w:rsidDel="00000000" w:rsidP="00000000" w:rsidRDefault="00000000" w:rsidRPr="00000000" w14:paraId="0000008E">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Compelling (inspiring and memorable)</w:t>
            </w:r>
          </w:p>
          <w:p w:rsidR="00000000" w:rsidDel="00000000" w:rsidP="00000000" w:rsidRDefault="00000000" w:rsidRPr="00000000" w14:paraId="0000008F">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Describes your organization’s immediate purpose</w:t>
            </w:r>
          </w:p>
          <w:p w:rsidR="00000000" w:rsidDel="00000000" w:rsidP="00000000" w:rsidRDefault="00000000" w:rsidRPr="00000000" w14:paraId="00000090">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Shows what your organization does and for whom</w:t>
            </w:r>
          </w:p>
          <w:p w:rsidR="00000000" w:rsidDel="00000000" w:rsidP="00000000" w:rsidRDefault="00000000" w:rsidRPr="00000000" w14:paraId="00000091">
            <w:pPr>
              <w:widowControl w:val="0"/>
              <w:spacing w:line="240" w:lineRule="auto"/>
              <w:ind w:left="720" w:firstLine="0"/>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92">
      <w:pPr>
        <w:spacing w:line="276" w:lineRule="auto"/>
        <w:rPr>
          <w:rFonts w:ascii="Noto Sans Light" w:cs="Noto Sans Light" w:eastAsia="Noto Sans Light" w:hAnsi="Noto Sans Ligh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Karl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NotoSansLight-italic.ttf"/><Relationship Id="rId15" Type="http://schemas.openxmlformats.org/officeDocument/2006/relationships/font" Target="fonts/Karla-regular.ttf"/><Relationship Id="rId14" Type="http://schemas.openxmlformats.org/officeDocument/2006/relationships/font" Target="fonts/CenturyGothic-boldItalic.ttf"/><Relationship Id="rId17" Type="http://schemas.openxmlformats.org/officeDocument/2006/relationships/font" Target="fonts/Karla-italic.ttf"/><Relationship Id="rId16" Type="http://schemas.openxmlformats.org/officeDocument/2006/relationships/font" Target="fonts/Karla-bold.ttf"/><Relationship Id="rId5" Type="http://schemas.openxmlformats.org/officeDocument/2006/relationships/font" Target="fonts/NotoSans-italic.ttf"/><Relationship Id="rId6" Type="http://schemas.openxmlformats.org/officeDocument/2006/relationships/font" Target="fonts/NotoSans-boldItalic.ttf"/><Relationship Id="rId18" Type="http://schemas.openxmlformats.org/officeDocument/2006/relationships/font" Target="fonts/Karla-boldItalic.ttf"/><Relationship Id="rId7" Type="http://schemas.openxmlformats.org/officeDocument/2006/relationships/font" Target="fonts/NotoSansLight-regular.ttf"/><Relationship Id="rId8" Type="http://schemas.openxmlformats.org/officeDocument/2006/relationships/font" Target="fonts/Noto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